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D8381E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22B34">
              <w:rPr>
                <w:rFonts w:ascii="Tahoma" w:hAnsi="Tahoma" w:cs="Tahoma"/>
              </w:rPr>
              <w:t>Azucena del Carmen Sustaita Castillo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F91478F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22B34">
              <w:rPr>
                <w:rFonts w:ascii="Tahoma" w:eastAsia="Times New Roman" w:hAnsi="Tahoma" w:cs="Tahoma"/>
                <w:lang w:eastAsia="es-MX"/>
              </w:rPr>
              <w:t>Lic. Administración de empresas</w:t>
            </w:r>
          </w:p>
          <w:p w14:paraId="620AFF50" w14:textId="64702D22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>2</w:t>
            </w:r>
            <w:r w:rsidR="005A0B77">
              <w:rPr>
                <w:rFonts w:ascii="Tahoma" w:eastAsia="Times New Roman" w:hAnsi="Tahoma" w:cs="Tahoma"/>
                <w:lang w:eastAsia="es-MX"/>
              </w:rPr>
              <w:t>0</w:t>
            </w:r>
            <w:r w:rsidR="0016661F">
              <w:rPr>
                <w:rFonts w:ascii="Tahoma" w:eastAsia="Times New Roman" w:hAnsi="Tahoma" w:cs="Tahoma"/>
                <w:lang w:eastAsia="es-MX"/>
              </w:rPr>
              <w:t>0</w:t>
            </w:r>
            <w:r w:rsidR="00E22B34">
              <w:rPr>
                <w:rFonts w:ascii="Tahoma" w:eastAsia="Times New Roman" w:hAnsi="Tahoma" w:cs="Tahoma"/>
                <w:lang w:eastAsia="es-MX"/>
              </w:rPr>
              <w:t>1-2005</w:t>
            </w:r>
          </w:p>
          <w:p w14:paraId="1A519954" w14:textId="3AE9E756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16661F">
              <w:rPr>
                <w:rFonts w:ascii="Tahoma" w:eastAsia="Times New Roman" w:hAnsi="Tahoma" w:cs="Tahoma"/>
                <w:lang w:eastAsia="es-MX"/>
              </w:rPr>
              <w:t xml:space="preserve">Facultad de </w:t>
            </w:r>
            <w:r w:rsidR="00E22B34">
              <w:rPr>
                <w:rFonts w:ascii="Tahoma" w:eastAsia="Times New Roman" w:hAnsi="Tahoma" w:cs="Tahoma"/>
                <w:lang w:eastAsia="es-MX"/>
              </w:rPr>
              <w:t xml:space="preserve">contaduría </w:t>
            </w:r>
            <w:r w:rsidR="0016661F">
              <w:rPr>
                <w:rFonts w:ascii="Tahoma" w:eastAsia="Times New Roman" w:hAnsi="Tahoma" w:cs="Tahoma"/>
                <w:lang w:eastAsia="es-MX"/>
              </w:rPr>
              <w:t xml:space="preserve">y administración  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42CA3D9B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6661F">
              <w:rPr>
                <w:rFonts w:ascii="Tahoma" w:eastAsia="Times New Roman" w:hAnsi="Tahoma" w:cs="Tahoma"/>
                <w:lang w:eastAsia="es-MX"/>
              </w:rPr>
              <w:t>Ga</w:t>
            </w:r>
            <w:r w:rsidR="00E22B34">
              <w:rPr>
                <w:rFonts w:ascii="Tahoma" w:eastAsia="Times New Roman" w:hAnsi="Tahoma" w:cs="Tahoma"/>
                <w:lang w:eastAsia="es-MX"/>
              </w:rPr>
              <w:t>yosso funeraria</w:t>
            </w:r>
          </w:p>
          <w:p w14:paraId="0B470B64" w14:textId="2A667892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22B34">
              <w:rPr>
                <w:rFonts w:ascii="Tahoma" w:eastAsia="Times New Roman" w:hAnsi="Tahoma" w:cs="Tahoma"/>
                <w:lang w:eastAsia="es-MX"/>
              </w:rPr>
              <w:t>2008-2023</w:t>
            </w:r>
          </w:p>
          <w:p w14:paraId="22EE394E" w14:textId="54103114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16661F">
              <w:rPr>
                <w:rFonts w:ascii="Tahoma" w:eastAsia="Times New Roman" w:hAnsi="Tahoma" w:cs="Tahoma"/>
                <w:lang w:eastAsia="es-MX"/>
              </w:rPr>
              <w:t>A</w:t>
            </w:r>
            <w:r w:rsidR="00E22B34">
              <w:rPr>
                <w:rFonts w:ascii="Tahoma" w:eastAsia="Times New Roman" w:hAnsi="Tahoma" w:cs="Tahoma"/>
                <w:lang w:eastAsia="es-MX"/>
              </w:rPr>
              <w:t xml:space="preserve">sesor de ventas 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85992" w14:textId="77777777" w:rsidR="005E4832" w:rsidRDefault="005E4832" w:rsidP="00527FC7">
      <w:pPr>
        <w:spacing w:after="0" w:line="240" w:lineRule="auto"/>
      </w:pPr>
      <w:r>
        <w:separator/>
      </w:r>
    </w:p>
  </w:endnote>
  <w:endnote w:type="continuationSeparator" w:id="0">
    <w:p w14:paraId="3EA6209F" w14:textId="77777777" w:rsidR="005E4832" w:rsidRDefault="005E483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FF8A8" w14:textId="77777777" w:rsidR="005E4832" w:rsidRDefault="005E4832" w:rsidP="00527FC7">
      <w:pPr>
        <w:spacing w:after="0" w:line="240" w:lineRule="auto"/>
      </w:pPr>
      <w:r>
        <w:separator/>
      </w:r>
    </w:p>
  </w:footnote>
  <w:footnote w:type="continuationSeparator" w:id="0">
    <w:p w14:paraId="64C7C566" w14:textId="77777777" w:rsidR="005E4832" w:rsidRDefault="005E483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5E4832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2024-05-30T23:35:00Z</dcterms:created>
  <dcterms:modified xsi:type="dcterms:W3CDTF">2024-05-30T23:35:00Z</dcterms:modified>
</cp:coreProperties>
</file>